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义煤公司</w:t>
      </w:r>
      <w:r>
        <w:rPr>
          <w:rFonts w:hint="eastAsia"/>
          <w:sz w:val="36"/>
          <w:szCs w:val="36"/>
        </w:rPr>
        <w:t>揭榜投榜申请表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425"/>
        <w:gridCol w:w="1080"/>
        <w:gridCol w:w="1365"/>
        <w:gridCol w:w="1380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gridSpan w:val="2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发榜项目名称</w:t>
            </w:r>
          </w:p>
        </w:tc>
        <w:tc>
          <w:tcPr>
            <w:tcW w:w="6001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gridSpan w:val="2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揭榜方单位名称</w:t>
            </w:r>
          </w:p>
        </w:tc>
        <w:tc>
          <w:tcPr>
            <w:tcW w:w="6001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揭榜方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力量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职责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职务职称</w:t>
            </w:r>
          </w:p>
        </w:tc>
        <w:tc>
          <w:tcPr>
            <w:tcW w:w="217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研究专业方向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</w:tcPr>
          <w:p>
            <w:pPr>
              <w:jc w:val="both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挂帅者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7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</w:tcPr>
          <w:p>
            <w:pPr>
              <w:jc w:val="both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核心人员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7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</w:tcPr>
          <w:p>
            <w:pPr>
              <w:jc w:val="both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7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</w:tcPr>
          <w:p>
            <w:pPr>
              <w:jc w:val="both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1425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其他成员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7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</w:tcPr>
          <w:p>
            <w:pPr>
              <w:jc w:val="both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17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</w:tcPr>
          <w:p>
            <w:pPr>
              <w:jc w:val="both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17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521" w:type="dxa"/>
            <w:gridSpan w:val="2"/>
          </w:tcPr>
          <w:p>
            <w:pPr>
              <w:ind w:left="560" w:hanging="560" w:hangingChars="200"/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揭榜方与项目相关的科研优势</w:t>
            </w:r>
          </w:p>
        </w:tc>
        <w:tc>
          <w:tcPr>
            <w:tcW w:w="6001" w:type="dxa"/>
            <w:gridSpan w:val="4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2521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揭榜挂帅者承诺</w:t>
            </w:r>
          </w:p>
        </w:tc>
        <w:tc>
          <w:tcPr>
            <w:tcW w:w="6001" w:type="dxa"/>
            <w:gridSpan w:val="4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本人承诺，以上所填内容属实。若有不实，愿意接受所带来的不良影响。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揭榜挂帅者：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2521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揭榜方单位意见</w:t>
            </w:r>
          </w:p>
        </w:tc>
        <w:tc>
          <w:tcPr>
            <w:tcW w:w="6001" w:type="dxa"/>
            <w:gridSpan w:val="4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情况属实，同意申请。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（盖章）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月   日</w:t>
            </w:r>
          </w:p>
        </w:tc>
      </w:tr>
    </w:tbl>
    <w:p>
      <w:pPr>
        <w:jc w:val="center"/>
        <w:rPr>
          <w:rFonts w:hint="eastAsia"/>
          <w:sz w:val="36"/>
          <w:szCs w:val="36"/>
        </w:rPr>
      </w:pPr>
    </w:p>
    <w:p>
      <w:pPr>
        <w:jc w:val="both"/>
        <w:rPr>
          <w:rFonts w:hint="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4333F"/>
    <w:rsid w:val="0A4B15C6"/>
    <w:rsid w:val="0A724E01"/>
    <w:rsid w:val="0B135680"/>
    <w:rsid w:val="0C6972AD"/>
    <w:rsid w:val="252A155A"/>
    <w:rsid w:val="2EBD7851"/>
    <w:rsid w:val="34B97425"/>
    <w:rsid w:val="3D572086"/>
    <w:rsid w:val="49B33CC9"/>
    <w:rsid w:val="4CB13C55"/>
    <w:rsid w:val="509022DD"/>
    <w:rsid w:val="530340DA"/>
    <w:rsid w:val="647040FE"/>
    <w:rsid w:val="6C03573A"/>
    <w:rsid w:val="6F166C4F"/>
    <w:rsid w:val="75D051B5"/>
    <w:rsid w:val="784A2008"/>
    <w:rsid w:val="791D031B"/>
    <w:rsid w:val="7EFB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李鹏（技术中心）</cp:lastModifiedBy>
  <dcterms:modified xsi:type="dcterms:W3CDTF">2021-10-11T01:44:54Z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