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5DD20D">
      <w:pPr>
        <w:widowControl/>
        <w:jc w:val="center"/>
        <w:rPr>
          <w:rFonts w:hint="eastAsia" w:ascii="方正小标宋简体" w:hAnsi="方正小标宋简体" w:eastAsia="方正小标宋简体" w:cs="方正小标宋简体"/>
          <w:b w:val="0"/>
          <w:bCs/>
          <w:spacing w:val="-17"/>
          <w:kern w:val="0"/>
          <w:sz w:val="44"/>
          <w:szCs w:val="44"/>
        </w:rPr>
      </w:pPr>
      <w:r>
        <w:rPr>
          <w:rFonts w:hint="eastAsia" w:ascii="方正小标宋简体" w:hAnsi="方正小标宋简体" w:eastAsia="方正小标宋简体" w:cs="方正小标宋简体"/>
          <w:b w:val="0"/>
          <w:bCs/>
          <w:spacing w:val="-17"/>
          <w:kern w:val="0"/>
          <w:sz w:val="44"/>
          <w:szCs w:val="44"/>
        </w:rPr>
        <w:t>焦煤公司“揭榜挂帅”科技项目榜单公告</w:t>
      </w:r>
    </w:p>
    <w:p w14:paraId="097623BA">
      <w:pPr>
        <w:widowControl/>
        <w:jc w:val="center"/>
        <w:rPr>
          <w:rFonts w:hint="eastAsia" w:ascii="仿宋_GB2312" w:hAnsi="宋体" w:eastAsia="仿宋_GB2312" w:cs="宋体"/>
          <w:b w:val="0"/>
          <w:bCs/>
          <w:kern w:val="0"/>
          <w:sz w:val="32"/>
          <w:szCs w:val="32"/>
        </w:rPr>
      </w:pPr>
      <w:r>
        <w:rPr>
          <w:rFonts w:hint="eastAsia" w:ascii="方正小标宋简体" w:hAnsi="方正小标宋简体" w:eastAsia="方正小标宋简体" w:cs="方正小标宋简体"/>
          <w:b w:val="0"/>
          <w:bCs/>
          <w:spacing w:val="-17"/>
          <w:kern w:val="0"/>
          <w:sz w:val="44"/>
          <w:szCs w:val="44"/>
        </w:rPr>
        <w:t>内容</w:t>
      </w:r>
    </w:p>
    <w:p w14:paraId="3B39C9B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kern w:val="0"/>
          <w:sz w:val="32"/>
          <w:szCs w:val="32"/>
        </w:rPr>
      </w:pPr>
      <w:r>
        <w:rPr>
          <w:rFonts w:hint="eastAsia" w:ascii="黑体" w:hAnsi="黑体" w:eastAsia="黑体" w:cs="黑体"/>
          <w:kern w:val="0"/>
          <w:sz w:val="32"/>
          <w:szCs w:val="32"/>
        </w:rPr>
        <w:t>一、榜单名称</w:t>
      </w:r>
    </w:p>
    <w:p w14:paraId="3C1E1B1A">
      <w:pPr>
        <w:keepNext w:val="0"/>
        <w:keepLines w:val="0"/>
        <w:pageBreakBefore w:val="0"/>
        <w:widowControl/>
        <w:kinsoku/>
        <w:wordWrap/>
        <w:overflowPunct/>
        <w:topLinePunct w:val="0"/>
        <w:autoSpaceDE/>
        <w:autoSpaceDN/>
        <w:bidi w:val="0"/>
        <w:adjustRightInd/>
        <w:snapToGrid/>
        <w:spacing w:line="600" w:lineRule="exact"/>
        <w:ind w:left="2244" w:leftChars="304" w:hanging="1606" w:hangingChars="500"/>
        <w:jc w:val="left"/>
        <w:textAlignment w:val="auto"/>
        <w:rPr>
          <w:rFonts w:hint="eastAsia" w:ascii="仿宋" w:hAnsi="仿宋" w:eastAsia="仿宋" w:cs="仿宋"/>
          <w:b/>
          <w:kern w:val="0"/>
          <w:sz w:val="32"/>
          <w:szCs w:val="32"/>
        </w:rPr>
      </w:pPr>
      <w:r>
        <w:rPr>
          <w:rFonts w:hint="eastAsia" w:ascii="仿宋" w:hAnsi="仿宋" w:eastAsia="仿宋" w:cs="仿宋"/>
          <w:b/>
          <w:bCs/>
          <w:kern w:val="0"/>
          <w:sz w:val="32"/>
          <w:szCs w:val="32"/>
        </w:rPr>
        <w:t>项目名称：</w:t>
      </w:r>
      <w:r>
        <w:rPr>
          <w:rFonts w:hint="eastAsia" w:ascii="仿宋" w:hAnsi="仿宋" w:eastAsia="仿宋" w:cs="仿宋"/>
          <w:b/>
          <w:kern w:val="0"/>
          <w:sz w:val="32"/>
          <w:szCs w:val="32"/>
        </w:rPr>
        <w:t>水文地质极复杂矿井主排水系统稳定高效运行优化研究</w:t>
      </w:r>
    </w:p>
    <w:p w14:paraId="5C002224">
      <w:pPr>
        <w:keepNext w:val="0"/>
        <w:keepLines w:val="0"/>
        <w:pageBreakBefore w:val="0"/>
        <w:widowControl/>
        <w:kinsoku/>
        <w:wordWrap/>
        <w:overflowPunct/>
        <w:topLinePunct w:val="0"/>
        <w:autoSpaceDE/>
        <w:autoSpaceDN/>
        <w:bidi w:val="0"/>
        <w:adjustRightInd/>
        <w:snapToGrid/>
        <w:spacing w:line="600" w:lineRule="exact"/>
        <w:ind w:firstLine="643" w:firstLineChars="200"/>
        <w:jc w:val="left"/>
        <w:textAlignment w:val="auto"/>
        <w:rPr>
          <w:rFonts w:hint="default" w:ascii="仿宋_GB2312" w:hAnsi="仿宋_GB2312" w:eastAsia="仿宋_GB2312" w:cs="仿宋_GB2312"/>
          <w:sz w:val="32"/>
          <w:szCs w:val="32"/>
          <w:lang w:val="en-US" w:eastAsia="zh-CN"/>
        </w:rPr>
      </w:pPr>
      <w:r>
        <w:rPr>
          <w:rFonts w:hint="eastAsia" w:ascii="仿宋" w:hAnsi="仿宋" w:eastAsia="仿宋" w:cs="仿宋"/>
          <w:b/>
          <w:kern w:val="0"/>
          <w:sz w:val="32"/>
          <w:szCs w:val="32"/>
        </w:rPr>
        <w:t>项目编号：202</w:t>
      </w:r>
      <w:r>
        <w:rPr>
          <w:rFonts w:hint="eastAsia" w:ascii="仿宋" w:hAnsi="仿宋" w:eastAsia="仿宋" w:cs="仿宋"/>
          <w:b/>
          <w:kern w:val="0"/>
          <w:sz w:val="32"/>
          <w:szCs w:val="32"/>
          <w:lang w:val="en-US" w:eastAsia="zh-CN"/>
        </w:rPr>
        <w:t>5</w:t>
      </w:r>
      <w:r>
        <w:rPr>
          <w:rFonts w:hint="eastAsia" w:ascii="仿宋" w:hAnsi="仿宋" w:eastAsia="仿宋" w:cs="仿宋"/>
          <w:b/>
          <w:kern w:val="0"/>
          <w:sz w:val="32"/>
          <w:szCs w:val="32"/>
        </w:rPr>
        <w:t>-</w:t>
      </w:r>
      <w:r>
        <w:rPr>
          <w:rFonts w:hint="eastAsia" w:ascii="仿宋" w:hAnsi="仿宋" w:eastAsia="仿宋" w:cs="仿宋"/>
          <w:b/>
          <w:kern w:val="0"/>
          <w:sz w:val="32"/>
          <w:szCs w:val="32"/>
          <w:lang w:val="en-US" w:eastAsia="zh-CN"/>
        </w:rPr>
        <w:t>11</w:t>
      </w:r>
    </w:p>
    <w:p w14:paraId="5C4E4E12">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黑体" w:hAnsi="黑体" w:eastAsia="黑体" w:cs="黑体"/>
          <w:kern w:val="0"/>
          <w:sz w:val="32"/>
          <w:szCs w:val="32"/>
        </w:rPr>
      </w:pPr>
      <w:r>
        <w:rPr>
          <w:rFonts w:hint="eastAsia" w:ascii="黑体" w:hAnsi="黑体" w:eastAsia="黑体" w:cs="黑体"/>
          <w:kern w:val="0"/>
          <w:sz w:val="32"/>
          <w:szCs w:val="32"/>
        </w:rPr>
        <w:t>二、需求目标</w:t>
      </w:r>
    </w:p>
    <w:p w14:paraId="7104FA6B">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kern w:val="0"/>
          <w:sz w:val="32"/>
          <w:szCs w:val="32"/>
        </w:rPr>
      </w:pPr>
      <w:r>
        <w:rPr>
          <w:rFonts w:hint="eastAsia" w:ascii="仿宋_GB2312" w:hAnsi="仿宋_GB2312" w:eastAsia="仿宋_GB2312" w:cs="仿宋_GB2312"/>
          <w:sz w:val="32"/>
          <w:szCs w:val="32"/>
        </w:rPr>
        <w:t>焦作煤业(集团)有限责任公司</w:t>
      </w:r>
      <w:r>
        <w:rPr>
          <w:rFonts w:hint="eastAsia" w:ascii="仿宋_GB2312" w:hAnsi="仿宋_GB2312" w:eastAsia="仿宋_GB2312" w:cs="仿宋_GB2312"/>
          <w:sz w:val="32"/>
          <w:szCs w:val="32"/>
          <w:lang w:val="en-US" w:eastAsia="zh-CN"/>
        </w:rPr>
        <w:t>多数矿井属于水文地质极复杂矿井，煤矿排水系统运行费用和排水设备维保费用在矿山生产总费用中占很大比重</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稳定性差、可靠性低、低效的主排水设备及系统满足不了企业对安全生产和降本增效的实际需求。因此，需开展水文地质极复杂矿井主排水系统稳定高效运行优化研究</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建设安全、稳定、高效、节能、智慧的煤矿排水系统，</w:t>
      </w:r>
      <w:r>
        <w:rPr>
          <w:rFonts w:hint="eastAsia" w:ascii="仿宋" w:hAnsi="仿宋" w:eastAsia="仿宋" w:cs="仿宋"/>
          <w:kern w:val="0"/>
          <w:sz w:val="32"/>
          <w:szCs w:val="32"/>
        </w:rPr>
        <w:t>为类似</w:t>
      </w:r>
      <w:r>
        <w:rPr>
          <w:rFonts w:hint="eastAsia" w:ascii="仿宋" w:hAnsi="仿宋" w:eastAsia="仿宋" w:cs="仿宋"/>
          <w:kern w:val="0"/>
          <w:sz w:val="32"/>
          <w:szCs w:val="32"/>
          <w:lang w:val="en-US" w:eastAsia="zh-CN"/>
        </w:rPr>
        <w:t>矿井排水系统的优化提供</w:t>
      </w:r>
      <w:r>
        <w:rPr>
          <w:rFonts w:hint="eastAsia" w:ascii="仿宋" w:hAnsi="仿宋" w:eastAsia="仿宋" w:cs="仿宋"/>
          <w:kern w:val="0"/>
          <w:sz w:val="32"/>
          <w:szCs w:val="32"/>
        </w:rPr>
        <w:t>借鉴</w:t>
      </w:r>
      <w:r>
        <w:rPr>
          <w:rFonts w:hint="eastAsia" w:ascii="仿宋" w:hAnsi="仿宋" w:eastAsia="仿宋" w:cs="仿宋"/>
          <w:kern w:val="0"/>
          <w:sz w:val="32"/>
          <w:szCs w:val="32"/>
          <w:lang w:val="en-US" w:eastAsia="zh-CN"/>
        </w:rPr>
        <w:t>和依据</w:t>
      </w:r>
      <w:r>
        <w:rPr>
          <w:rFonts w:hint="eastAsia" w:ascii="仿宋" w:hAnsi="仿宋" w:eastAsia="仿宋" w:cs="仿宋"/>
          <w:kern w:val="0"/>
          <w:sz w:val="32"/>
          <w:szCs w:val="32"/>
        </w:rPr>
        <w:t>。本项目主要研究内容包括：</w:t>
      </w:r>
    </w:p>
    <w:p w14:paraId="6F9E9F3D">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1.开发煤矿排水系统的全生命周期大数据智慧管理平台；</w:t>
      </w:r>
    </w:p>
    <w:p w14:paraId="723FDA24">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2.通过流场模拟仿真和优化设计，开发高效水力模型；</w:t>
      </w:r>
    </w:p>
    <w:p w14:paraId="306F94D0">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3.优化制造工艺，提升流体部件成型精度以及配合精度；</w:t>
      </w:r>
    </w:p>
    <w:p w14:paraId="4DEC316B">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4.创新轴向力平衡技术，最大限度消除残余轴向力，保证排水设备平稳、可靠运行；</w:t>
      </w:r>
    </w:p>
    <w:p w14:paraId="76B7125A">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5.优化轴套摩擦副结构和材料，开发转子抑振技术，减少级间泄流，提升水泵效率；</w:t>
      </w:r>
    </w:p>
    <w:p w14:paraId="11345BDA">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6.开展流体部件模块化设计，动态匹配多种排水工况及排水管路特性，提升排水系统整体效率；</w:t>
      </w:r>
    </w:p>
    <w:p w14:paraId="5637CD4C">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7.根据现场工况开发矿井排水系统传感器与检测方法。</w:t>
      </w:r>
    </w:p>
    <w:p w14:paraId="01CDD9CE">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rPr>
        <w:t>三、考核指标</w:t>
      </w:r>
    </w:p>
    <w:p w14:paraId="6C036792">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1.水泵效率较优化前（项目实施前测试为准）提高2%-3%，原则上不低于80%；</w:t>
      </w:r>
    </w:p>
    <w:p w14:paraId="69D62537">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2.排水设备运行维护成本较改造前下降5%-10%（一年）；</w:t>
      </w:r>
    </w:p>
    <w:p w14:paraId="2EECE968">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3.全生命周期大数据智慧管理平台时时监测排水系统显示吨水百米电耗指标，立井和斜井分别要小于0.41kWh/(t.hm)和0.45kWh/(t.hm)。</w:t>
      </w:r>
    </w:p>
    <w:p w14:paraId="40E5CB4F">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rPr>
        <w:t>四、实施期限</w:t>
      </w:r>
    </w:p>
    <w:p w14:paraId="1238343B">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实施期限</w:t>
      </w:r>
      <w:r>
        <w:rPr>
          <w:rFonts w:hint="eastAsia" w:ascii="仿宋" w:hAnsi="仿宋" w:eastAsia="仿宋" w:cs="仿宋"/>
          <w:kern w:val="0"/>
          <w:sz w:val="32"/>
          <w:szCs w:val="32"/>
          <w:lang w:val="en-US" w:eastAsia="zh-CN"/>
        </w:rPr>
        <w:t>不超过两年</w:t>
      </w:r>
      <w:r>
        <w:rPr>
          <w:rFonts w:hint="eastAsia" w:ascii="仿宋" w:hAnsi="仿宋" w:eastAsia="仿宋" w:cs="仿宋"/>
          <w:kern w:val="0"/>
          <w:sz w:val="32"/>
          <w:szCs w:val="32"/>
        </w:rPr>
        <w:t>。</w:t>
      </w:r>
    </w:p>
    <w:p w14:paraId="4C5AEC9A">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rPr>
        <w:t>五、榜单限额</w:t>
      </w:r>
    </w:p>
    <w:p w14:paraId="7594AB5B">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委外研究费用不超过</w:t>
      </w:r>
      <w:r>
        <w:rPr>
          <w:rFonts w:hint="eastAsia" w:ascii="仿宋" w:hAnsi="仿宋" w:eastAsia="仿宋" w:cs="仿宋"/>
          <w:kern w:val="0"/>
          <w:sz w:val="32"/>
          <w:szCs w:val="32"/>
          <w:lang w:val="en-US" w:eastAsia="zh-CN"/>
        </w:rPr>
        <w:t>90</w:t>
      </w:r>
      <w:r>
        <w:rPr>
          <w:rFonts w:hint="eastAsia" w:ascii="仿宋" w:hAnsi="仿宋" w:eastAsia="仿宋" w:cs="仿宋"/>
          <w:kern w:val="0"/>
          <w:sz w:val="32"/>
          <w:szCs w:val="32"/>
        </w:rPr>
        <w:t>万元。</w:t>
      </w:r>
    </w:p>
    <w:p w14:paraId="40E9F1E3">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rPr>
        <w:t>六、揭榜方条件</w:t>
      </w:r>
    </w:p>
    <w:p w14:paraId="31FDFEE7">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1.揭榜方所在单位具备良好的工作基础、实验条件和科研环境，有较强的研发实力、科研条件和稳定的人员队伍等，有能力完成张榜任务；具有良好的科研道德和社会诚信，近3年内无不良信用记录；一般近五年内应承担过国家和省、行业重点科技攻关项目1项，或取得过国家和省部级、行业级科学技术奖1项，并具有一定的持续发展能力。</w:t>
      </w:r>
    </w:p>
    <w:p w14:paraId="7672A6B3">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2.揭榜方挂帅者实行“谁有能力谁揭榜挂帅”的原则。挂帅者作为研发团队带头人，应在相关学科技术领域中已取得较为突出的创新成果，有良好的科学道德和严谨的学风，能对张榜项目需求给出攻克关键核心技术的可行方案，掌握自主知识产权，对本学科领域的发展具有重要推动作用，有时间和精力从事揭榜项目研究工作。</w:t>
      </w:r>
    </w:p>
    <w:p w14:paraId="6B595CC5">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3.揭榜方参与本项目的科研团队除挂帅者之外一般应有至少1名副高级职称或博士学位的核心人员（特别优秀创新人才不受限制），专业结构合理。团队研究方向和主要研究课题符合集团公司发展领域和优势产业发展的要求，已取得突出成绩或具有明显的创新潜力。</w:t>
      </w:r>
    </w:p>
    <w:p w14:paraId="06CDD808">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4.揭榜方应保证在项目实施期间的工作时间和工作量，原则在焦煤公司内部同时承担项目数量不超过</w:t>
      </w: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项。</w:t>
      </w:r>
    </w:p>
    <w:p w14:paraId="5762EF2A">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rPr>
        <w:t>七、预期成果</w:t>
      </w:r>
    </w:p>
    <w:p w14:paraId="5522F3E6">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1.提交项目研究报告、节能监测报告；</w:t>
      </w:r>
    </w:p>
    <w:p w14:paraId="33459ED2">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2.排水系统的全生命周期大数据智慧管理平台软件1套；　　　</w:t>
      </w:r>
    </w:p>
    <w:p w14:paraId="0639EECC">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3.核心期刊论文不少于2篇；</w:t>
      </w:r>
    </w:p>
    <w:p w14:paraId="57E46086">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4.取得实用新型专利2项、软件著作权2项；</w:t>
      </w:r>
    </w:p>
    <w:p w14:paraId="635744CB">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5.研究成果经第三方鉴定，达到国内领先及以上水平</w:t>
      </w:r>
      <w:r>
        <w:rPr>
          <w:rFonts w:hint="eastAsia" w:ascii="仿宋" w:hAnsi="仿宋" w:eastAsia="仿宋" w:cs="仿宋"/>
          <w:kern w:val="0"/>
          <w:sz w:val="32"/>
          <w:szCs w:val="32"/>
        </w:rPr>
        <w:t>。</w:t>
      </w:r>
    </w:p>
    <w:p w14:paraId="26AA0D39">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rPr>
        <w:t>八、知识产权归属及利益分配</w:t>
      </w:r>
      <w:bookmarkStart w:id="0" w:name="_GoBack"/>
      <w:bookmarkEnd w:id="0"/>
    </w:p>
    <w:p w14:paraId="75574EBE">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1.专利或软著：第一完成单位为河南焦煤能源有限公司；</w:t>
      </w:r>
    </w:p>
    <w:p w14:paraId="45A3FCAC">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2.论文：第一作者为河南焦煤能源有限公司相关人员；</w:t>
      </w:r>
    </w:p>
    <w:p w14:paraId="1A250F69">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3.科技成果：鉴定成果的第一完成单位为河南焦煤能源有限公司，完成人员名次可协商确定；</w:t>
      </w:r>
    </w:p>
    <w:p w14:paraId="30A3C00B">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4.本项目产生利益均归属河南焦煤能源有限公司。</w:t>
      </w:r>
    </w:p>
    <w:p w14:paraId="6D7A8EB2">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rPr>
        <w:t>九、应用场景</w:t>
      </w:r>
    </w:p>
    <w:p w14:paraId="5965FF42">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rPr>
      </w:pPr>
      <w:r>
        <w:rPr>
          <w:rFonts w:hint="eastAsia" w:ascii="仿宋_GB2312" w:hAnsi="仿宋_GB2312" w:eastAsia="仿宋_GB2312" w:cs="仿宋_GB2312"/>
          <w:sz w:val="32"/>
          <w:szCs w:val="32"/>
          <w:lang w:val="en-US" w:eastAsia="zh-CN"/>
        </w:rPr>
        <w:t>水文地质极复杂矿井</w:t>
      </w:r>
      <w:r>
        <w:rPr>
          <w:rFonts w:hint="eastAsia" w:ascii="仿宋" w:hAnsi="仿宋" w:eastAsia="仿宋" w:cs="仿宋"/>
          <w:b w:val="0"/>
          <w:bCs/>
          <w:kern w:val="0"/>
          <w:sz w:val="32"/>
          <w:szCs w:val="32"/>
        </w:rPr>
        <w:t>主排水系统</w:t>
      </w:r>
      <w:r>
        <w:rPr>
          <w:rFonts w:hint="eastAsia" w:ascii="仿宋" w:hAnsi="仿宋" w:eastAsia="仿宋" w:cs="仿宋"/>
          <w:kern w:val="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B1AF2FE-C03A-4CEA-9E93-9C37B97A6BF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
    <w:altName w:val="Arial"/>
    <w:panose1 w:val="00000000000000000000"/>
    <w:charset w:val="00"/>
    <w:family w:val="swiss"/>
    <w:pitch w:val="default"/>
    <w:sig w:usb0="00000000" w:usb1="00000000" w:usb2="00000000" w:usb3="00000000" w:csb0="00000001" w:csb1="00000000"/>
  </w:font>
  <w:font w:name="方正小标宋简体">
    <w:panose1 w:val="02000000000000000000"/>
    <w:charset w:val="86"/>
    <w:family w:val="auto"/>
    <w:pitch w:val="default"/>
    <w:sig w:usb0="00000001" w:usb1="08000000" w:usb2="00000000" w:usb3="00000000" w:csb0="00040000" w:csb1="00000000"/>
    <w:embedRegular r:id="rId2" w:fontKey="{E2BEFABD-24A6-4673-A941-17ADB4DF9DA2}"/>
  </w:font>
  <w:font w:name="仿宋_GB2312">
    <w:altName w:val="仿宋"/>
    <w:panose1 w:val="02010609030101010101"/>
    <w:charset w:val="86"/>
    <w:family w:val="auto"/>
    <w:pitch w:val="default"/>
    <w:sig w:usb0="00000000" w:usb1="00000000" w:usb2="00000000" w:usb3="00000000" w:csb0="00040000" w:csb1="00000000"/>
    <w:embedRegular r:id="rId3" w:fontKey="{4FFBAC2E-36B7-41AE-8073-9D7C9F005864}"/>
  </w:font>
  <w:font w:name="仿宋">
    <w:panose1 w:val="02010609060101010101"/>
    <w:charset w:val="86"/>
    <w:family w:val="modern"/>
    <w:pitch w:val="default"/>
    <w:sig w:usb0="800002BF" w:usb1="38CF7CFA" w:usb2="00000016" w:usb3="00000000" w:csb0="00040001" w:csb1="00000000"/>
    <w:embedRegular r:id="rId4" w:fontKey="{89716B56-E7EC-437A-983A-FF4D3634D381}"/>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c2ZGZiNzZiNDVlOGViOWVmM2JhOTY0NGJkNjUyYzgifQ=="/>
  </w:docVars>
  <w:rsids>
    <w:rsidRoot w:val="614D5D3C"/>
    <w:rsid w:val="00350206"/>
    <w:rsid w:val="00443F2D"/>
    <w:rsid w:val="004874D5"/>
    <w:rsid w:val="00542020"/>
    <w:rsid w:val="005A0132"/>
    <w:rsid w:val="00637FF6"/>
    <w:rsid w:val="007719ED"/>
    <w:rsid w:val="008D3FED"/>
    <w:rsid w:val="009971C2"/>
    <w:rsid w:val="00AC7463"/>
    <w:rsid w:val="00B267F5"/>
    <w:rsid w:val="00C76B90"/>
    <w:rsid w:val="00D300C8"/>
    <w:rsid w:val="01A551DF"/>
    <w:rsid w:val="01F82835"/>
    <w:rsid w:val="02867012"/>
    <w:rsid w:val="02D54857"/>
    <w:rsid w:val="02D549B2"/>
    <w:rsid w:val="02DF57A3"/>
    <w:rsid w:val="06F832D7"/>
    <w:rsid w:val="09A85ABA"/>
    <w:rsid w:val="0ABD7EBC"/>
    <w:rsid w:val="0BD14F70"/>
    <w:rsid w:val="0FFF56D6"/>
    <w:rsid w:val="101271B8"/>
    <w:rsid w:val="11D755F1"/>
    <w:rsid w:val="132228B9"/>
    <w:rsid w:val="13A363A0"/>
    <w:rsid w:val="144E09DA"/>
    <w:rsid w:val="14FE2FB4"/>
    <w:rsid w:val="152139F9"/>
    <w:rsid w:val="16693E59"/>
    <w:rsid w:val="16B02916"/>
    <w:rsid w:val="182A3199"/>
    <w:rsid w:val="18767712"/>
    <w:rsid w:val="1895403C"/>
    <w:rsid w:val="19830260"/>
    <w:rsid w:val="1A3B3606"/>
    <w:rsid w:val="1A992223"/>
    <w:rsid w:val="1B010554"/>
    <w:rsid w:val="1D630B8A"/>
    <w:rsid w:val="209D2ACD"/>
    <w:rsid w:val="20BE2A44"/>
    <w:rsid w:val="219F0AC7"/>
    <w:rsid w:val="21F41A5B"/>
    <w:rsid w:val="22241FCA"/>
    <w:rsid w:val="23110D9F"/>
    <w:rsid w:val="243D75AA"/>
    <w:rsid w:val="246A716A"/>
    <w:rsid w:val="247578BD"/>
    <w:rsid w:val="29252424"/>
    <w:rsid w:val="292C49EE"/>
    <w:rsid w:val="2AEB08D9"/>
    <w:rsid w:val="2C444745"/>
    <w:rsid w:val="2C8F09DE"/>
    <w:rsid w:val="2D360531"/>
    <w:rsid w:val="2DD02CA2"/>
    <w:rsid w:val="2DF53F49"/>
    <w:rsid w:val="2F177EEF"/>
    <w:rsid w:val="30896BCA"/>
    <w:rsid w:val="30E429EE"/>
    <w:rsid w:val="322B6BA4"/>
    <w:rsid w:val="34062D82"/>
    <w:rsid w:val="354B6B44"/>
    <w:rsid w:val="35E93E16"/>
    <w:rsid w:val="38914B8C"/>
    <w:rsid w:val="392D0F06"/>
    <w:rsid w:val="3AF24E09"/>
    <w:rsid w:val="3B3F1072"/>
    <w:rsid w:val="3C846A87"/>
    <w:rsid w:val="3CB66F99"/>
    <w:rsid w:val="3CB72D11"/>
    <w:rsid w:val="3DCD5342"/>
    <w:rsid w:val="3E183E7F"/>
    <w:rsid w:val="3E4376FB"/>
    <w:rsid w:val="3F23643C"/>
    <w:rsid w:val="3F367F1D"/>
    <w:rsid w:val="3F577419"/>
    <w:rsid w:val="400B13AA"/>
    <w:rsid w:val="403B26BF"/>
    <w:rsid w:val="41152DB5"/>
    <w:rsid w:val="41197AF6"/>
    <w:rsid w:val="429F5DD9"/>
    <w:rsid w:val="43A74F55"/>
    <w:rsid w:val="45AF31AB"/>
    <w:rsid w:val="46005315"/>
    <w:rsid w:val="47733105"/>
    <w:rsid w:val="47C90208"/>
    <w:rsid w:val="487F35C8"/>
    <w:rsid w:val="48A26B51"/>
    <w:rsid w:val="48C52AC1"/>
    <w:rsid w:val="4B0B57E5"/>
    <w:rsid w:val="4C0B7E8A"/>
    <w:rsid w:val="4C353765"/>
    <w:rsid w:val="4D311F8B"/>
    <w:rsid w:val="4DB017E2"/>
    <w:rsid w:val="4FDB0009"/>
    <w:rsid w:val="501047BA"/>
    <w:rsid w:val="528D2427"/>
    <w:rsid w:val="564E7DEA"/>
    <w:rsid w:val="57545446"/>
    <w:rsid w:val="582F3781"/>
    <w:rsid w:val="58E00DE3"/>
    <w:rsid w:val="592139A9"/>
    <w:rsid w:val="5BAD7361"/>
    <w:rsid w:val="5CA93FCD"/>
    <w:rsid w:val="5E7F4FE5"/>
    <w:rsid w:val="5FAE77AA"/>
    <w:rsid w:val="60567563"/>
    <w:rsid w:val="614D5D3C"/>
    <w:rsid w:val="61C166DE"/>
    <w:rsid w:val="61D2367E"/>
    <w:rsid w:val="643376F3"/>
    <w:rsid w:val="65D42921"/>
    <w:rsid w:val="664D59C9"/>
    <w:rsid w:val="668D04BB"/>
    <w:rsid w:val="66CD08B8"/>
    <w:rsid w:val="673A37F1"/>
    <w:rsid w:val="681744E0"/>
    <w:rsid w:val="68AA7C5D"/>
    <w:rsid w:val="68C77CB4"/>
    <w:rsid w:val="6CCB5899"/>
    <w:rsid w:val="6E33463B"/>
    <w:rsid w:val="6E6B2E90"/>
    <w:rsid w:val="6F984159"/>
    <w:rsid w:val="70361F08"/>
    <w:rsid w:val="714B2901"/>
    <w:rsid w:val="71600CA6"/>
    <w:rsid w:val="733F0D8F"/>
    <w:rsid w:val="75AA6994"/>
    <w:rsid w:val="79EF1B56"/>
    <w:rsid w:val="7AA03EC1"/>
    <w:rsid w:val="7C773348"/>
    <w:rsid w:val="7D0F3580"/>
    <w:rsid w:val="7F201A7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7">
    <w:name w:val="Default Paragraph Font"/>
    <w:autoRedefine/>
    <w:semiHidden/>
    <w:unhideWhenUsed/>
    <w:qFormat/>
    <w:uiPriority w:val="1"/>
  </w:style>
  <w:style w:type="table" w:default="1" w:styleId="16">
    <w:name w:val="Normal Table"/>
    <w:autoRedefine/>
    <w:semiHidden/>
    <w:unhideWhenUsed/>
    <w:qFormat/>
    <w:uiPriority w:val="99"/>
    <w:tblPr>
      <w:tblCellMar>
        <w:top w:w="0" w:type="dxa"/>
        <w:left w:w="108" w:type="dxa"/>
        <w:bottom w:w="0" w:type="dxa"/>
        <w:right w:w="108" w:type="dxa"/>
      </w:tblCellMar>
    </w:tblPr>
  </w:style>
  <w:style w:type="paragraph" w:customStyle="1" w:styleId="2">
    <w:name w:val="UserStyle_0"/>
    <w:basedOn w:val="3"/>
    <w:next w:val="3"/>
    <w:autoRedefine/>
    <w:qFormat/>
    <w:uiPriority w:val="0"/>
    <w:pPr>
      <w:textAlignment w:val="baseline"/>
    </w:pPr>
  </w:style>
  <w:style w:type="paragraph" w:customStyle="1" w:styleId="3">
    <w:name w:val="UserStyle_1"/>
    <w:basedOn w:val="4"/>
    <w:next w:val="11"/>
    <w:autoRedefine/>
    <w:qFormat/>
    <w:uiPriority w:val="0"/>
    <w:pPr>
      <w:spacing w:after="120"/>
      <w:ind w:left="420" w:leftChars="200"/>
    </w:pPr>
  </w:style>
  <w:style w:type="paragraph" w:customStyle="1" w:styleId="4">
    <w:name w:val="正文 New New New New New New New New New New New New New New New"/>
    <w:next w:val="5"/>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
    <w:name w:val="Body Text First Indent 22"/>
    <w:basedOn w:val="6"/>
    <w:next w:val="8"/>
    <w:autoRedefine/>
    <w:qFormat/>
    <w:uiPriority w:val="0"/>
    <w:pPr>
      <w:ind w:firstLine="420" w:firstLineChars="200"/>
    </w:pPr>
  </w:style>
  <w:style w:type="paragraph" w:customStyle="1" w:styleId="6">
    <w:name w:val="Body Text Indent2"/>
    <w:basedOn w:val="1"/>
    <w:next w:val="7"/>
    <w:autoRedefine/>
    <w:qFormat/>
    <w:uiPriority w:val="0"/>
    <w:pPr>
      <w:spacing w:after="120"/>
      <w:ind w:left="420" w:leftChars="200"/>
    </w:pPr>
  </w:style>
  <w:style w:type="paragraph" w:customStyle="1" w:styleId="7">
    <w:name w:val="index 72"/>
    <w:basedOn w:val="1"/>
    <w:next w:val="4"/>
    <w:autoRedefine/>
    <w:qFormat/>
    <w:uiPriority w:val="0"/>
    <w:pPr>
      <w:ind w:left="2520"/>
    </w:pPr>
  </w:style>
  <w:style w:type="paragraph" w:customStyle="1" w:styleId="8">
    <w:name w:val="正文首行缩进2"/>
    <w:basedOn w:val="9"/>
    <w:next w:val="5"/>
    <w:autoRedefine/>
    <w:qFormat/>
    <w:uiPriority w:val="0"/>
    <w:pPr>
      <w:ind w:firstLine="420" w:firstLineChars="100"/>
    </w:pPr>
  </w:style>
  <w:style w:type="paragraph" w:customStyle="1" w:styleId="9">
    <w:name w:val="正文文本 New New"/>
    <w:basedOn w:val="4"/>
    <w:next w:val="10"/>
    <w:autoRedefine/>
    <w:qFormat/>
    <w:uiPriority w:val="0"/>
    <w:pPr>
      <w:spacing w:after="120"/>
    </w:pPr>
  </w:style>
  <w:style w:type="paragraph" w:customStyle="1" w:styleId="10">
    <w:name w:val="正文文本 21"/>
    <w:basedOn w:val="4"/>
    <w:autoRedefine/>
    <w:qFormat/>
    <w:uiPriority w:val="0"/>
    <w:pPr>
      <w:spacing w:after="120" w:line="480" w:lineRule="auto"/>
    </w:pPr>
    <w:rPr>
      <w:rFonts w:ascii="Arial" w:hAnsi="Arial"/>
    </w:rPr>
  </w:style>
  <w:style w:type="paragraph" w:customStyle="1" w:styleId="11">
    <w:name w:val="UserStyle_2"/>
    <w:basedOn w:val="1"/>
    <w:next w:val="1"/>
    <w:autoRedefine/>
    <w:qFormat/>
    <w:uiPriority w:val="0"/>
    <w:pPr>
      <w:ind w:left="1200" w:leftChars="1200"/>
      <w:textAlignment w:val="baseline"/>
    </w:pPr>
  </w:style>
  <w:style w:type="paragraph" w:styleId="12">
    <w:name w:val="Normal Indent"/>
    <w:basedOn w:val="1"/>
    <w:next w:val="1"/>
    <w:autoRedefine/>
    <w:unhideWhenUsed/>
    <w:qFormat/>
    <w:uiPriority w:val="99"/>
    <w:pPr>
      <w:ind w:firstLine="420" w:firstLineChars="200"/>
    </w:pPr>
  </w:style>
  <w:style w:type="paragraph" w:styleId="13">
    <w:name w:val="Body Text 3"/>
    <w:basedOn w:val="1"/>
    <w:autoRedefine/>
    <w:qFormat/>
    <w:uiPriority w:val="0"/>
    <w:pPr>
      <w:spacing w:line="440" w:lineRule="exact"/>
    </w:pPr>
    <w:rPr>
      <w:b/>
      <w:sz w:val="28"/>
      <w:szCs w:val="20"/>
    </w:rPr>
  </w:style>
  <w:style w:type="paragraph" w:styleId="14">
    <w:name w:val="footer"/>
    <w:basedOn w:val="1"/>
    <w:link w:val="20"/>
    <w:autoRedefine/>
    <w:qFormat/>
    <w:uiPriority w:val="0"/>
    <w:pPr>
      <w:tabs>
        <w:tab w:val="center" w:pos="4153"/>
        <w:tab w:val="right" w:pos="8306"/>
      </w:tabs>
      <w:snapToGrid w:val="0"/>
      <w:jc w:val="left"/>
    </w:pPr>
    <w:rPr>
      <w:sz w:val="18"/>
      <w:szCs w:val="18"/>
    </w:rPr>
  </w:style>
  <w:style w:type="paragraph" w:styleId="15">
    <w:name w:val="header"/>
    <w:basedOn w:val="1"/>
    <w:link w:val="19"/>
    <w:autoRedefine/>
    <w:qFormat/>
    <w:uiPriority w:val="0"/>
    <w:pPr>
      <w:pBdr>
        <w:bottom w:val="single" w:color="auto" w:sz="6" w:space="1"/>
      </w:pBdr>
      <w:tabs>
        <w:tab w:val="center" w:pos="4153"/>
        <w:tab w:val="right" w:pos="8306"/>
      </w:tabs>
      <w:snapToGrid w:val="0"/>
      <w:jc w:val="center"/>
    </w:pPr>
    <w:rPr>
      <w:sz w:val="18"/>
      <w:szCs w:val="18"/>
    </w:rPr>
  </w:style>
  <w:style w:type="paragraph" w:customStyle="1" w:styleId="18">
    <w:name w:val="表格"/>
    <w:autoRedefine/>
    <w:qFormat/>
    <w:uiPriority w:val="99"/>
    <w:pPr>
      <w:widowControl w:val="0"/>
      <w:adjustRightInd w:val="0"/>
      <w:snapToGrid w:val="0"/>
      <w:ind w:left="2" w:leftChars="1" w:right="113"/>
      <w:jc w:val="both"/>
    </w:pPr>
    <w:rPr>
      <w:rFonts w:ascii="Ari" w:hAnsi="Ari" w:eastAsia="宋体" w:cs="Times New Roman"/>
      <w:sz w:val="24"/>
      <w:szCs w:val="24"/>
      <w:lang w:val="en-US" w:eastAsia="zh-CN" w:bidi="ar-SA"/>
    </w:rPr>
  </w:style>
  <w:style w:type="character" w:customStyle="1" w:styleId="19">
    <w:name w:val="页眉 字符"/>
    <w:basedOn w:val="17"/>
    <w:link w:val="15"/>
    <w:autoRedefine/>
    <w:qFormat/>
    <w:uiPriority w:val="0"/>
    <w:rPr>
      <w:kern w:val="2"/>
      <w:sz w:val="18"/>
      <w:szCs w:val="18"/>
    </w:rPr>
  </w:style>
  <w:style w:type="character" w:customStyle="1" w:styleId="20">
    <w:name w:val="页脚 字符"/>
    <w:basedOn w:val="17"/>
    <w:link w:val="14"/>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4</Pages>
  <Words>1265</Words>
  <Characters>1331</Characters>
  <Lines>10</Lines>
  <Paragraphs>2</Paragraphs>
  <TotalTime>1</TotalTime>
  <ScaleCrop>false</ScaleCrop>
  <LinksUpToDate>false</LinksUpToDate>
  <CharactersWithSpaces>1334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2024-07-18T08:55:00Z</dcterms:created>
  <dc:creator>贵宏伟</dc:creator>
  <cp:lastModifiedBy>贵宏伟</cp:lastModifiedBy>
  <cp:lastPrinted>2024-08-02T03:30:00Z</cp:lastPrinted>
  <dcterms:modified xsi:type="dcterms:W3CDTF">2025-03-05T09:40:22Z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2D3B1EF149164B1D908960368EFE3EDC_13</vt:lpwstr>
  </property>
  <property fmtid="{D5CDD505-2E9C-101B-9397-08002B2CF9AE}" pid="4" name="KSOTemplateDocerSaveRecord">
    <vt:lpwstr>eyJoZGlkIjoiYzk1NDdhZWFmMGU0NDBiMTBjNjM4MmRhZjc4ODEyZDciLCJ1c2VySWQiOiI0MjUzNzQxNDQifQ==</vt:lpwstr>
  </property>
</Properties>
</file>